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96" w:rsidRPr="007A5BBA" w:rsidRDefault="002751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BBA">
        <w:rPr>
          <w:rFonts w:ascii="Times New Roman" w:hAnsi="Times New Roman" w:cs="Times New Roman"/>
          <w:b/>
          <w:sz w:val="24"/>
          <w:szCs w:val="24"/>
        </w:rPr>
        <w:t xml:space="preserve">Лекция 8. </w:t>
      </w:r>
      <w:r w:rsidRPr="007A5BBA">
        <w:rPr>
          <w:rFonts w:ascii="Times New Roman" w:hAnsi="Times New Roman" w:cs="Times New Roman"/>
          <w:b/>
          <w:bCs/>
          <w:sz w:val="24"/>
          <w:szCs w:val="24"/>
        </w:rPr>
        <w:t>Современная женская проза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В отечественном и зарубежном литературоведении сформировались две фактически независимые традиции изучения феномена «женской прозы». Для первой характерно признание приоритета философско-аксиологического содержания (Н. Лейдерман, Л. Аннинский, П. Басинский). Вторую линию представляет совокупность работ, исследующих художественную специфику образной формы на хронотопическом, художественно-композиционном и повествовательном условиях (М. Энштейн, И. Скоропанова, Е. Любезная). В нашей работе предпринята попытка сопряжения обеих тенденций в процессе анализа современной словесности.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Исходя из признания единства и многообразия поэтических авторских концепций, мы считаем возможным говорить об особой системе эстетического мировосприятия применительно к «женской прозе» рубежа веков, образующей целостное культурное пространство, в которое входят произведения, «несущие и традиционную функцию нравственного воспитания, и эстетически эпатажную постмодернистскую... тенденцию». Выделение «женской прозы» из общего массива современной литературы обусловлено сочетанием нескольких факторов: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Изучением быстро меняющейся литературной ситуации XXI в., определением силовых линий, тенденций и перспектив развития «женской прозы» занимаются критики А. Немзер, А. Латынина, А. Марченко, А. Генис. Типы повествования в «женской прозе», имеющие свою специфику в литературных жанрах и синтезирующие не только видовые, но и родовые признаки, исследуются М. Энштейном, М. Чудаковой, М. Липовецким и др.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автор - женщина, центральная героиня - женщина, проблематика так или иначе связана с женской судьбой. Существенную роль играет и взгляд на мир с точки зрения женщины, с учетом женской психологии. По сути, в «женской прозе» происходят те же самые процессы, что и в остальной литературе, но эти процессы, направленные на поиск новых отношений в искусстве и авангардных приемов их фиксации, проявляются более ярко и оригинально. Можно согласиться с мнением О. Славниковой, что женщины-писатели практически всегда выступали первопроходцами в открытии нового эстетического содержания. Важнейшей особенностью «женской прозы» является то, что, находясь в русле классической традиции, современная «женская проза» предпринимает успешные попытки расширить границы традиционной поэтики. Одна из них - повышенная публицистичность стиля. Эссеизм становится главным признаком рассказов, повестей и романов Т. Толстой, Л. Улицкой, М. Вишневецкой, эссеистичность входит в традиционные жанры, образуя особые образования - авторские жанры. По сути, в «женской прозе» происходит контаминация художественного и публицистического. Например, Т. Толстая включает в сборники рассказов такие эссе и очерки, считая их художественной прозой, на самом деле - это все авторская проза.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Русская новейшая проза сродни эссе, путевым наброскам, очеркам, дневникам, в ней одновременно фиксируются «движения души и противоречивая работа мысли» 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Другая характерная черта русской «женской прозы» - интертекстуальность, то есть обилие культурных отсылок, аллюзий, наполненных особой иронией, «сдержанной, остерегающей от губительного самомнения». Для В. Токаревой, Л. Петрушевской, Т. Толстой, М. Вишневецкой особенно важен интертекст фольклора и библии с его архетипической основой.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 xml:space="preserve">Произведения писательниц, как правило, отличаются особой организацией сюжета, чаще всего по замкнутой модели, включают ретроспекцию, многоплановость, характеризуются открытой авторской позицией, сочетанием анализа и комментария </w:t>
      </w:r>
      <w:r w:rsidRPr="00275196">
        <w:rPr>
          <w:color w:val="000000"/>
        </w:rPr>
        <w:lastRenderedPageBreak/>
        <w:t>описываемых событий, а также использованием разнообразных внесю-жетных элементов и средств документальности, опирающихся на интертексты.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«Женская проза» игнорирует такую особенность массовой литературы, как нивелирование авторской точки зрения - она подчеркнуто индивидуальна, передает неповторимость языковой личности автора. Именно в этом заключается еще одна черта новейшей русской элитной литературы. Лучший представитель ее -Татьяна Толстая (1951 г.р.) - наиболее «литературный и фольклорный» мастер слова, использующий для описания современного мира самые различные интертекстуальные ассоциации, манера ее письма отличается метафористичностью стиля и неповторимой иронией. Своеобразие сборников рассказов Т. Толстой в том, что их маленькие шедевры составляют единый художественный мир. Рассказы объединены, прежде всего, интересом автора к необычному человеку. Для прозы Толстой характерно обращение к вечным проблемам, ее творчество ориентировано на понимание добра и зла в современном мире. Например, название сборника «Ночь» характеризует замысел цикла о кризисе духовности. Рассказ «Ночь» показывает мир глазами больного ребенка, считающего, что он «обмылок, шелуха, предназначенная к сожжению». «Ночь» для толстовского героя Алексея - это жизнь без Мамочки, среди чужих людей, которые «как волки»: «Маленький, маленький, одинокий, заблудился на улице, по ошибке пришел в этот мир!». Десятки раз написанное ребенком слово «Ночь» звучит как приговор жестокому миру, где люди равнодушны друг к другу.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Произведения Татьяны Толстой повествуют о «детском» взгляде на мир, который полон чудес и несовершенств, который одновременно прекрасен и страшен и в котором всегда есть разлад «мечты и действительности». Татьяна Толстая посто-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янно пользуется приемами «эстетического спасения» своих героев: она или «заставляет» бежать их в замкнутый мир детства, или отгораживает их «от пошлой будничности». Причем если герои в реальной жизни не могут обрести счастья, то в художественном мире Толстая создает для них островки счастья.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Обыкновенный мир, в котором благостно существуют герои Толстой, - это или мир детства взрослого ребенка («На золотом крыльце сидели.», «Любишь -не любишь», «Свидание с птицей», «Петерс» и др.), или мир фантазий и мечтаний героя, повзрослевшего под воздействием тягот жизни («Река Оккервиль», «Соня», «Огонь и пыль», «Факир»).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Интересные взаимосвязи обнаруживаются в постановке проблем «разлада мечты и действительности», «утерянного рая», поисков смысла жизни «маленьким человеком» в произведениях Т. Толстой, Л. Улицкой, В. Токаревой.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Важным признаком организации повествования в «женской прозе» становится поток сознания, зачастую выступающий в качестве сюжетообразующей основы. Поток сознания, как подчеркивала М. Вишневецкая, - излюбленный прием, благодаря которому можно вольно, путем ассоциаций переноситься во времени и пространстве. Обычно поток сознания в «женской» прозе подчиняется выявлению той ситуации, которая передает состояние героини и соединяется с приемом воспоминания. Например, «Поминовение» М. Палей начинается с рассказа о ее детстве. Перед читателем сразу же возникают архетипические образы Дома и Дороги из снов, символизирующие прожитую героиней жизнь. Описания снов раздвигают время действия, а также служат одним из средств дополнительной характеристики героев. Наряду с воспоминаниями в них осмысливается прошлое или предвосхищается будущее. В романе О. Славниковой «Стрекоза, увеличенная до размеров собаки» (2000) «текст выстраивается как поток перетекающих друг в друга состояний».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lastRenderedPageBreak/>
        <w:t>Фактографичность, «жесткий реализм» нередко соединяются в «женской прозе» с тонким лиризмом, поэтому наиболее часто используются жанры социально-психологического, сентиментального повествования, романа-жизнеописания, рассказа, эссе, повести. Наиболее яркий пример - творчество Людмилы Улицкой (1943 г.р.), которая шла традиционным путем, от небольшой формы к более крупной. Рассказы у Улицкой объединяются в циклы, где действуют общие герои («Бедные родственники», «Девочки», «Новые рассказы»). В результате получился «роман» о трагических противоречиях жизни 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Жанровая специфика сочинений Л. Улицкой зависит от широты обобщений, постановки круга вопросов. В своих рассказах автор идет от бытовых конфликтов к социальным, а затем - к общебытийным, всечеловеческим. У Людмилы Улицкой рассказы конкретны и локальны, посвящены важным вопросам. Общим в них является изображение неповторимой судьбы человека в мире.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Центральными персонажами почти всех произведений, за исключением «Казуса Кукоцкого», писательница делает женщину или молоденькую девушку. Она отходит от канонов официальной советской литературы и восстанавливает традицию изображения «маленького человека» как носителя гуманных идеалов.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Мифопоэтическое содержание является характерной особенностью прозы Л. Улицкой, для которой важны подтекст, внутренний смысл слова.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Писательница признавалась, что многие темы ее рассказов ставились ее предшественниками, а свою задачу она видит в том, чтобы представить только собственный взгляд на заявленную в произведении проблему (мотив преступления и наказания рассматривается в «Медее и ее детях», проблема без вины виноватого появляется в «Казусе Кукоцкого» и в цикле «Девочки»).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Создавая художественную картину мира, Л. Улицкая своеобразно выстраивает сюжет: он возникает как будто из непосредственных наблюдений над жизненными явлениями или характерами.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Ярко выраженный автобиографизм не свойствен Л. Улицкой, как, например, Т. Толстой, но ее рассказы «достаточно автобиографичны», поскольку это фантазии на тему «пережитых событий».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«Женская проза» сложна и многообразна, поскольку она несет новый духовный опыт, новое самосознание и мировидение, построенные на основе трагического социального опыта XX в. Писательницы напряженно ищут такие ценностные ориентиры и творческие методы, которые открыли бы возможность эстетически запечатлеть кризисное состояние мира рубежа веков. Суетности, жестокости, неверию, дисгармонии человеческой жизни в их произведениях противостоит библейское постоянство мира, а перекличка мировых культур, открытость шуму времени ведет к пониманию истинного смысла бытия («На златом крыльце сидели.» и «Соня» Т. Толстой, «Девочки» Л. Улицкой).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«Страдания и бедствия для того и даются, чтобы вопрос «за что?» превратился в вопрос «для чего?». И тогда заканчиваются бесплодные попытки найти виновного, оправдать себя, получить доказательства собственной невиновности ... потому что у Бога нет таких наказаний, которые бы обрушивались на невинных младенцев», - эта мысль характерна для произведений Людмилы Петрушевской, Татьяны Толстой, Людмилы Улицкой и других представителей женской прозы 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 xml:space="preserve">Творчество В. Токаревой (1937 г.р.) представляет собой жанровое единство. В рассказах писательницы выделяются характерные принципы и приемы: говорящие детали, </w:t>
      </w:r>
      <w:r w:rsidRPr="00275196">
        <w:rPr>
          <w:color w:val="000000"/>
        </w:rPr>
        <w:lastRenderedPageBreak/>
        <w:t>психологические пейзажи. Из их совокупности складывается общее представление и о проблематике, и о героях, и о своеобразии конфликтных ситуаций и путях их разрешения в «женской прозе».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Сборники повестей и рассказов Виктории Токаревой («Лавина» (1996); «Кошка на дороге» (1997); «Казино» (2000)) рассчитаны на «массового» читателя.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Основная проблема, поставленная в рассказах сборника «Казино», быстротечность времени, за короткий промежуток которого человеку нужно успеть понять, с каким «поручением» он послан в этот мир и, по возможности, выполнить его 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В. Токарева затрагивает проблему падения духовности в современном обществе, связывая это с рядом причин: утратой морали, отсутствием религиозного фундамента, изменением роли женщины в семье, ее отношением к материнству, стремлением соответствовать образцам масскультуры.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Антиномия «любовь - смерть», реализуемая в сборнике, способствует утверждению авторской мысли о том, что «если в сердце нет любви, человек мертв. Живым он только притворяется» 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Особая роль отводится в «Казино» женщине как творцу, архитектору собственной жизни, как матери, жене, самому страдающему существу. Женщина, сохранившая высокие нравственные ценности, обретает трудное счастье.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Авторское начало проявляется в произведениях В. Токаревой в таких особенностях стиля, как ирония, афористичность, динамичность повествования, игра интертекстами, монтажная композиция.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Плюрализм мысли и формы, контаминация жанров, разномыслие и разноречие в пределах одной духовно-культурной палитры - вот что такое русская «женская проза» сегодня, поэтому она и стала ярким феноменом современного искусства.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Таким образом, феномен важного раздела современной литературы, именуемого «женской прозой», объясняется уникальным сочетанием своеобразного взгляда на мир с позиций фольклорных и библейских архетипов и «интеллигентности» стиля, включающего особый психологизм, метафорическую поэтичность и бытовую точность описаний.</w:t>
      </w:r>
    </w:p>
    <w:p w:rsidR="00275196" w:rsidRPr="00275196" w:rsidRDefault="00275196" w:rsidP="006D0497">
      <w:pPr>
        <w:pStyle w:val="a3"/>
        <w:spacing w:before="150" w:beforeAutospacing="0" w:after="0" w:afterAutospacing="0"/>
        <w:ind w:firstLine="709"/>
        <w:jc w:val="both"/>
        <w:textAlignment w:val="top"/>
        <w:rPr>
          <w:color w:val="000000"/>
        </w:rPr>
      </w:pPr>
      <w:r w:rsidRPr="00275196">
        <w:rPr>
          <w:color w:val="000000"/>
        </w:rPr>
        <w:t>Русские писательницы, как никто другой, сумели художественно запечатлеть суть духовных процессов, происходящих в современном кризисном мире.</w:t>
      </w:r>
    </w:p>
    <w:p w:rsidR="00275196" w:rsidRPr="00275196" w:rsidRDefault="00275196" w:rsidP="006D04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5196" w:rsidRPr="0027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5196"/>
    <w:rsid w:val="00275196"/>
    <w:rsid w:val="006D0497"/>
    <w:rsid w:val="007A5BBA"/>
    <w:rsid w:val="00BA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1851</Words>
  <Characters>10554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2021-11-11T09:19:00Z</dcterms:created>
  <dcterms:modified xsi:type="dcterms:W3CDTF">2021-11-11T09:21:00Z</dcterms:modified>
</cp:coreProperties>
</file>